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A19A7" w14:textId="50013E73" w:rsidR="6AC7EBE9" w:rsidRDefault="6AC7EBE9" w:rsidP="7F2EE0B8">
      <w:pPr>
        <w:rPr>
          <w:rFonts w:ascii="Aptos" w:eastAsia="Aptos" w:hAnsi="Aptos" w:cs="Aptos"/>
          <w:b/>
          <w:bCs/>
        </w:rPr>
      </w:pPr>
      <w:r w:rsidRPr="7F2EE0B8">
        <w:rPr>
          <w:rFonts w:ascii="Aptos" w:eastAsia="Aptos" w:hAnsi="Aptos" w:cs="Aptos"/>
          <w:b/>
          <w:bCs/>
        </w:rPr>
        <w:t>5 oktober Duurzaamheid</w:t>
      </w:r>
      <w:r w:rsidR="71708FEA" w:rsidRPr="7F2EE0B8">
        <w:rPr>
          <w:rFonts w:ascii="Aptos" w:eastAsia="Aptos" w:hAnsi="Aptos" w:cs="Aptos"/>
          <w:b/>
          <w:bCs/>
        </w:rPr>
        <w:t xml:space="preserve">: </w:t>
      </w:r>
      <w:r w:rsidR="7A3316B8" w:rsidRPr="7F2EE0B8">
        <w:rPr>
          <w:rFonts w:ascii="Aptos" w:eastAsia="Aptos" w:hAnsi="Aptos" w:cs="Aptos"/>
          <w:b/>
          <w:bCs/>
        </w:rPr>
        <w:t>Microbattle</w:t>
      </w:r>
    </w:p>
    <w:p w14:paraId="4BE8A877" w14:textId="1BF241B1" w:rsidR="6AC7EBE9" w:rsidRDefault="7C049F63" w:rsidP="7F2EE0B8">
      <w:pPr>
        <w:rPr>
          <w:rFonts w:ascii="Arial" w:eastAsia="Arial" w:hAnsi="Arial" w:cs="Arial"/>
        </w:rPr>
      </w:pPr>
      <w:r w:rsidRPr="7F2EE0B8">
        <w:rPr>
          <w:rFonts w:ascii="Arial" w:eastAsia="Arial" w:hAnsi="Arial" w:cs="Arial"/>
        </w:rPr>
        <w:t>Onder het motto ‘Goede daden hoeven niet groot te zijn’ gaan teams een ‘challenge’ aan</w:t>
      </w:r>
      <w:r w:rsidR="546BF993" w:rsidRPr="7F2EE0B8">
        <w:rPr>
          <w:rFonts w:ascii="Arial" w:eastAsia="Arial" w:hAnsi="Arial" w:cs="Arial"/>
        </w:rPr>
        <w:t xml:space="preserve"> om duurzame acties uit te voeren</w:t>
      </w:r>
      <w:r w:rsidRPr="7F2EE0B8">
        <w:rPr>
          <w:rFonts w:ascii="Arial" w:eastAsia="Arial" w:hAnsi="Arial" w:cs="Arial"/>
        </w:rPr>
        <w:t xml:space="preserve">. Deelnemers kunnen dagelijks punten scoren door </w:t>
      </w:r>
      <w:r w:rsidR="49336107" w:rsidRPr="7F2EE0B8">
        <w:rPr>
          <w:rFonts w:ascii="Arial" w:eastAsia="Arial" w:hAnsi="Arial" w:cs="Arial"/>
        </w:rPr>
        <w:t xml:space="preserve">deze </w:t>
      </w:r>
      <w:r w:rsidRPr="7F2EE0B8">
        <w:rPr>
          <w:rFonts w:ascii="Arial" w:eastAsia="Arial" w:hAnsi="Arial" w:cs="Arial"/>
        </w:rPr>
        <w:t xml:space="preserve">eenvoudige maar duurzame acties uit te voeren. </w:t>
      </w:r>
      <w:r w:rsidR="77F3FF4C" w:rsidRPr="7F2EE0B8">
        <w:rPr>
          <w:rFonts w:ascii="Arial" w:eastAsia="Arial" w:hAnsi="Arial" w:cs="Arial"/>
        </w:rPr>
        <w:t xml:space="preserve">Voorbeelden van de acties zijn: kiezen </w:t>
      </w:r>
      <w:r w:rsidRPr="7F2EE0B8">
        <w:rPr>
          <w:rFonts w:ascii="Arial" w:eastAsia="Arial" w:hAnsi="Arial" w:cs="Arial"/>
        </w:rPr>
        <w:t>voor minder of geen vlees, zwerfafval rapen, iets delen met een ander, geen nieuwe spullen kopen, minder beeldscherm gebruiken etc</w:t>
      </w:r>
      <w:r w:rsidR="3C7ABE16" w:rsidRPr="7F2EE0B8">
        <w:rPr>
          <w:rFonts w:ascii="Arial" w:eastAsia="Arial" w:hAnsi="Arial" w:cs="Arial"/>
        </w:rPr>
        <w:t>. De</w:t>
      </w:r>
      <w:r w:rsidR="6346E970" w:rsidRPr="7F2EE0B8">
        <w:rPr>
          <w:rFonts w:ascii="Arial" w:eastAsia="Arial" w:hAnsi="Arial" w:cs="Arial"/>
        </w:rPr>
        <w:t xml:space="preserve"> microb</w:t>
      </w:r>
      <w:r w:rsidR="456B36B3" w:rsidRPr="7F2EE0B8">
        <w:rPr>
          <w:rFonts w:ascii="Arial" w:eastAsia="Arial" w:hAnsi="Arial" w:cs="Arial"/>
        </w:rPr>
        <w:t>at</w:t>
      </w:r>
      <w:r w:rsidR="6346E970" w:rsidRPr="7F2EE0B8">
        <w:rPr>
          <w:rFonts w:ascii="Arial" w:eastAsia="Arial" w:hAnsi="Arial" w:cs="Arial"/>
        </w:rPr>
        <w:t>t</w:t>
      </w:r>
      <w:r w:rsidR="7A57B6CD" w:rsidRPr="7F2EE0B8">
        <w:rPr>
          <w:rFonts w:ascii="Arial" w:eastAsia="Arial" w:hAnsi="Arial" w:cs="Arial"/>
        </w:rPr>
        <w:t>le</w:t>
      </w:r>
      <w:r w:rsidR="3C7ABE16" w:rsidRPr="7F2EE0B8">
        <w:rPr>
          <w:rFonts w:ascii="Arial" w:eastAsia="Arial" w:hAnsi="Arial" w:cs="Arial"/>
        </w:rPr>
        <w:t xml:space="preserve"> hebben we een heel aantal jaren op scholen georganiseerd, in een samenwerking met IVN. Het afgelopen jaar </w:t>
      </w:r>
      <w:r w:rsidR="21A6A0AC" w:rsidRPr="7F2EE0B8">
        <w:rPr>
          <w:rFonts w:ascii="Arial" w:eastAsia="Arial" w:hAnsi="Arial" w:cs="Arial"/>
        </w:rPr>
        <w:t xml:space="preserve">is </w:t>
      </w:r>
      <w:r w:rsidR="51822CAC" w:rsidRPr="7F2EE0B8">
        <w:rPr>
          <w:rFonts w:ascii="Arial" w:eastAsia="Arial" w:hAnsi="Arial" w:cs="Arial"/>
        </w:rPr>
        <w:t xml:space="preserve">de app vernieuwd, waardoor de battle nu voor </w:t>
      </w:r>
      <w:r w:rsidR="6097BACD" w:rsidRPr="7F2EE0B8">
        <w:rPr>
          <w:rFonts w:ascii="Arial" w:eastAsia="Arial" w:hAnsi="Arial" w:cs="Arial"/>
        </w:rPr>
        <w:t xml:space="preserve">een breed publiek toegankelijk </w:t>
      </w:r>
      <w:r w:rsidR="71B718B8" w:rsidRPr="7F2EE0B8">
        <w:rPr>
          <w:rFonts w:ascii="Arial" w:eastAsia="Arial" w:hAnsi="Arial" w:cs="Arial"/>
        </w:rPr>
        <w:t>is</w:t>
      </w:r>
      <w:r w:rsidR="6097BACD" w:rsidRPr="7F2EE0B8">
        <w:rPr>
          <w:rFonts w:ascii="Arial" w:eastAsia="Arial" w:hAnsi="Arial" w:cs="Arial"/>
        </w:rPr>
        <w:t>.</w:t>
      </w:r>
      <w:r w:rsidR="2B39F08A" w:rsidRPr="7F2EE0B8">
        <w:rPr>
          <w:rFonts w:ascii="Arial" w:eastAsia="Arial" w:hAnsi="Arial" w:cs="Arial"/>
        </w:rPr>
        <w:t xml:space="preserve"> Het wordt dus heel makkelijk om zelf ook mee te doen. Wilt u dit en hebt u minimaal 2 teams? </w:t>
      </w:r>
      <w:proofErr w:type="gramStart"/>
      <w:r w:rsidR="2B39F08A" w:rsidRPr="7F2EE0B8">
        <w:rPr>
          <w:rFonts w:ascii="Arial" w:eastAsia="Arial" w:hAnsi="Arial" w:cs="Arial"/>
        </w:rPr>
        <w:t>dan</w:t>
      </w:r>
      <w:proofErr w:type="gramEnd"/>
      <w:r w:rsidR="2B39F08A" w:rsidRPr="7F2EE0B8">
        <w:rPr>
          <w:rFonts w:ascii="Arial" w:eastAsia="Arial" w:hAnsi="Arial" w:cs="Arial"/>
        </w:rPr>
        <w:t xml:space="preserve"> kunt u zich melden bij Ilse (</w:t>
      </w:r>
      <w:hyperlink r:id="rId7">
        <w:r w:rsidR="2B39F08A" w:rsidRPr="7F2EE0B8">
          <w:rPr>
            <w:rStyle w:val="Hyperlink"/>
            <w:rFonts w:ascii="Arial" w:eastAsia="Arial" w:hAnsi="Arial" w:cs="Arial"/>
          </w:rPr>
          <w:t>i.vanprooijen@diaconie.com</w:t>
        </w:r>
      </w:hyperlink>
      <w:r w:rsidR="2B39F08A" w:rsidRPr="7F2EE0B8">
        <w:rPr>
          <w:rFonts w:ascii="Arial" w:eastAsia="Arial" w:hAnsi="Arial" w:cs="Arial"/>
        </w:rPr>
        <w:t>)</w:t>
      </w:r>
      <w:r w:rsidR="38DF257E" w:rsidRPr="7F2EE0B8">
        <w:rPr>
          <w:rFonts w:ascii="Arial" w:eastAsia="Arial" w:hAnsi="Arial" w:cs="Arial"/>
        </w:rPr>
        <w:t xml:space="preserve"> Ook voor vragen hierover kunt u haar benaderen. </w:t>
      </w:r>
      <w:r w:rsidR="6097BACD" w:rsidRPr="7F2EE0B8">
        <w:rPr>
          <w:rFonts w:ascii="Arial" w:eastAsia="Arial" w:hAnsi="Arial" w:cs="Arial"/>
        </w:rPr>
        <w:t xml:space="preserve"> </w:t>
      </w:r>
      <w:r w:rsidR="6AC7EBE9">
        <w:br/>
      </w:r>
      <w:r w:rsidR="52248AB9" w:rsidRPr="7F2EE0B8">
        <w:rPr>
          <w:rFonts w:ascii="Arial" w:eastAsia="Arial" w:hAnsi="Arial" w:cs="Arial"/>
        </w:rPr>
        <w:t xml:space="preserve">Heel veel kleine acties maken een groot verschil en daar collecteren we vandaag voor. </w:t>
      </w:r>
    </w:p>
    <w:p w14:paraId="5B91C3A7" w14:textId="0E4E4B9F" w:rsidR="6AC7EBE9" w:rsidRDefault="6AC7EBE9" w:rsidP="7F2EE0B8">
      <w:pPr>
        <w:rPr>
          <w:rFonts w:ascii="Aptos" w:eastAsia="Aptos" w:hAnsi="Aptos" w:cs="Aptos"/>
        </w:rPr>
      </w:pPr>
    </w:p>
    <w:p w14:paraId="480B493F" w14:textId="06B85057" w:rsidR="6AC7EBE9" w:rsidRDefault="6AC7EBE9" w:rsidP="7F2EE0B8">
      <w:pPr>
        <w:rPr>
          <w:rFonts w:ascii="Aptos" w:eastAsia="Aptos" w:hAnsi="Aptos" w:cs="Aptos"/>
          <w:i/>
          <w:iCs/>
        </w:rPr>
      </w:pPr>
      <w:r w:rsidRPr="7F2EE0B8">
        <w:rPr>
          <w:rFonts w:ascii="Aptos" w:eastAsia="Aptos" w:hAnsi="Aptos" w:cs="Aptos"/>
          <w:b/>
          <w:bCs/>
        </w:rPr>
        <w:t>12 oktober</w:t>
      </w:r>
      <w:r w:rsidRPr="7F2EE0B8">
        <w:rPr>
          <w:rFonts w:ascii="Aptos" w:eastAsia="Aptos" w:hAnsi="Aptos" w:cs="Aptos"/>
          <w:i/>
          <w:iCs/>
        </w:rPr>
        <w:t xml:space="preserve"> Vrije diaconale collecte</w:t>
      </w:r>
      <w:r w:rsidR="2B1F06B9" w:rsidRPr="7F2EE0B8">
        <w:rPr>
          <w:rFonts w:ascii="Aptos" w:eastAsia="Aptos" w:hAnsi="Aptos" w:cs="Aptos"/>
          <w:i/>
          <w:iCs/>
        </w:rPr>
        <w:t xml:space="preserve"> Zie de aankondiging in uw brandpunt</w:t>
      </w:r>
    </w:p>
    <w:p w14:paraId="555D10AB" w14:textId="29BFC1A4" w:rsidR="66AA5D81" w:rsidRDefault="66AA5D81" w:rsidP="7F2EE0B8">
      <w:pPr>
        <w:rPr>
          <w:rFonts w:ascii="Aptos" w:eastAsia="Aptos" w:hAnsi="Aptos" w:cs="Aptos"/>
        </w:rPr>
      </w:pPr>
    </w:p>
    <w:p w14:paraId="476316FD" w14:textId="4FC7A110" w:rsidR="6AC7EBE9" w:rsidRDefault="6AC7EBE9" w:rsidP="7F2EE0B8">
      <w:pPr>
        <w:rPr>
          <w:rFonts w:ascii="Aptos" w:eastAsia="Aptos" w:hAnsi="Aptos" w:cs="Aptos"/>
          <w:b/>
          <w:bCs/>
        </w:rPr>
      </w:pPr>
      <w:r w:rsidRPr="7F2EE0B8">
        <w:rPr>
          <w:rFonts w:ascii="Aptos" w:eastAsia="Aptos" w:hAnsi="Aptos" w:cs="Aptos"/>
          <w:b/>
          <w:bCs/>
        </w:rPr>
        <w:t>19 oktober Diaconaat &amp; gevangenen</w:t>
      </w:r>
      <w:r w:rsidR="3B92DD34" w:rsidRPr="7F2EE0B8">
        <w:rPr>
          <w:rFonts w:ascii="Aptos" w:eastAsia="Aptos" w:hAnsi="Aptos" w:cs="Aptos"/>
          <w:b/>
          <w:bCs/>
        </w:rPr>
        <w:t xml:space="preserve">: </w:t>
      </w:r>
      <w:r w:rsidR="2A7150DF" w:rsidRPr="7F2EE0B8">
        <w:rPr>
          <w:rFonts w:ascii="Aptos" w:eastAsia="Aptos" w:hAnsi="Aptos" w:cs="Aptos"/>
          <w:b/>
          <w:bCs/>
        </w:rPr>
        <w:t>De sluis</w:t>
      </w:r>
    </w:p>
    <w:p w14:paraId="4708655A" w14:textId="681182DD" w:rsidR="47BD704C" w:rsidRDefault="47BD704C" w:rsidP="7F2EE0B8">
      <w:pPr>
        <w:spacing w:line="240" w:lineRule="auto"/>
        <w:rPr>
          <w:rFonts w:ascii="Calibri" w:eastAsia="Calibri" w:hAnsi="Calibri" w:cs="Calibri"/>
          <w:color w:val="000000" w:themeColor="text1"/>
        </w:rPr>
      </w:pPr>
      <w:r w:rsidRPr="7F2EE0B8">
        <w:rPr>
          <w:rFonts w:ascii="Calibri" w:eastAsia="Calibri" w:hAnsi="Calibri" w:cs="Calibri"/>
          <w:color w:val="000000" w:themeColor="text1"/>
        </w:rPr>
        <w:t xml:space="preserve">Het bezoeken van gevangenen is vanouds een diaconale taak. Sinds 2016 is het Justitieel Complex Zaanstad in gebruik. Deze hypermoderne gevangenis is in de plaats gekomen van de gesloten Haarlemse Koepel en de Amsterdamse Bijlmerbajes. De oecumenische </w:t>
      </w:r>
      <w:hyperlink r:id="rId8">
        <w:r w:rsidRPr="7F2EE0B8">
          <w:rPr>
            <w:rStyle w:val="Hyperlink"/>
            <w:rFonts w:ascii="Calibri" w:eastAsia="Calibri" w:hAnsi="Calibri" w:cs="Calibri"/>
          </w:rPr>
          <w:t>Diaconale Stichting Gevangenenzorg ‘De Sluis’</w:t>
        </w:r>
      </w:hyperlink>
      <w:r w:rsidRPr="7F2EE0B8">
        <w:rPr>
          <w:rFonts w:ascii="Calibri" w:eastAsia="Calibri" w:hAnsi="Calibri" w:cs="Calibri"/>
          <w:color w:val="000000" w:themeColor="text1"/>
        </w:rPr>
        <w:t xml:space="preserve">, met een kerkelijke achterban in Zaanstad, Amsterdam en Haarlem steunt de geestelijke verzorging en het diaconaat. Stichting de Sluis biedt cursussen, vader &amp; kind-dagen, ondersteuning door een buddy, hulp bij de kerkdiensten, en er is een wekelijkse kledinguitgifte. De Sluis doet dit vanuit de Christelijke inspiratie, met als basis de waardigheid en gelijkheid van ieder mens. </w:t>
      </w:r>
    </w:p>
    <w:p w14:paraId="2A9A1B4F" w14:textId="1683CE43" w:rsidR="47BD704C" w:rsidRDefault="47BD704C" w:rsidP="7F2EE0B8">
      <w:pPr>
        <w:spacing w:line="240" w:lineRule="auto"/>
        <w:rPr>
          <w:rFonts w:ascii="Calibri" w:eastAsia="Calibri" w:hAnsi="Calibri" w:cs="Calibri"/>
          <w:color w:val="000000" w:themeColor="text1"/>
        </w:rPr>
      </w:pPr>
      <w:r w:rsidRPr="7F2EE0B8">
        <w:rPr>
          <w:rFonts w:ascii="Calibri" w:eastAsia="Calibri" w:hAnsi="Calibri" w:cs="Calibri"/>
          <w:color w:val="000000" w:themeColor="text1"/>
        </w:rPr>
        <w:t>Met uw bijdrage kan de Diaconie doorgaan met het ondersteunen van dit belangrijke werk.</w:t>
      </w:r>
    </w:p>
    <w:p w14:paraId="72B5E125" w14:textId="292D4E12" w:rsidR="66AA5D81" w:rsidRDefault="66AA5D81" w:rsidP="7F2EE0B8">
      <w:pPr>
        <w:rPr>
          <w:rFonts w:ascii="Aptos" w:eastAsia="Aptos" w:hAnsi="Aptos" w:cs="Aptos"/>
        </w:rPr>
      </w:pPr>
    </w:p>
    <w:p w14:paraId="7B754632" w14:textId="45E05BC3" w:rsidR="66AA5D81" w:rsidRDefault="6AC7EBE9" w:rsidP="7F2EE0B8">
      <w:pPr>
        <w:rPr>
          <w:rFonts w:ascii="Arial" w:eastAsia="Arial" w:hAnsi="Arial" w:cs="Arial"/>
        </w:rPr>
      </w:pPr>
      <w:r w:rsidRPr="7F2EE0B8">
        <w:rPr>
          <w:rFonts w:ascii="Aptos" w:eastAsia="Aptos" w:hAnsi="Aptos" w:cs="Aptos"/>
        </w:rPr>
        <w:t>26 oktober Werelddiaconaat</w:t>
      </w:r>
      <w:r w:rsidR="4375BE56" w:rsidRPr="7F2EE0B8">
        <w:rPr>
          <w:rFonts w:ascii="Aptos" w:eastAsia="Aptos" w:hAnsi="Aptos" w:cs="Aptos"/>
        </w:rPr>
        <w:t xml:space="preserve"> – </w:t>
      </w:r>
      <w:r w:rsidR="2946F824" w:rsidRPr="7F2EE0B8">
        <w:rPr>
          <w:rFonts w:ascii="Arial" w:eastAsia="Arial" w:hAnsi="Arial" w:cs="Arial"/>
        </w:rPr>
        <w:t>Noodhulp voor vluchtelingen uit Soedan</w:t>
      </w:r>
      <w:r w:rsidR="1D8CF5A0" w:rsidRPr="7F2EE0B8">
        <w:rPr>
          <w:rFonts w:ascii="Arial" w:eastAsia="Arial" w:hAnsi="Arial" w:cs="Arial"/>
        </w:rPr>
        <w:t xml:space="preserve"> (Kerk in Actie)</w:t>
      </w:r>
    </w:p>
    <w:p w14:paraId="76B2DA8F" w14:textId="7FD219BE" w:rsidR="66AA5D81" w:rsidRDefault="66AA5D81" w:rsidP="7F2EE0B8">
      <w:pPr>
        <w:rPr>
          <w:rFonts w:ascii="Arial" w:eastAsia="Arial" w:hAnsi="Arial" w:cs="Arial"/>
        </w:rPr>
      </w:pPr>
      <w:r>
        <w:br/>
      </w:r>
      <w:r w:rsidR="2946F824" w:rsidRPr="7F2EE0B8">
        <w:rPr>
          <w:rFonts w:ascii="Arial" w:eastAsia="Arial" w:hAnsi="Arial" w:cs="Arial"/>
        </w:rPr>
        <w:t xml:space="preserve">In april 2023 brak een burgeroorlog uit in Soedan. Een vergeten ramp. Volgens de VN de grootste ter wereld. Honderdduizenden mensen zijn sindsdien omgekomen. Zeker 25 miljoen mensen worstelen om iedere dag te overleven. Meer dan 10 miljoen Soedanezen zijn op de vlucht in eigen land en 4 miljoen zijn naar het buitenland gevlucht. Via haar internationale kerkelijke netwerk biedt Kerk in Actie hulp aan Soedanese vluchtelingen. </w:t>
      </w:r>
    </w:p>
    <w:p w14:paraId="179D473F" w14:textId="054E7BD5" w:rsidR="66AA5D81" w:rsidRDefault="2946F824" w:rsidP="7F2EE0B8">
      <w:pPr>
        <w:spacing w:line="276" w:lineRule="auto"/>
        <w:rPr>
          <w:rFonts w:ascii="Arial" w:eastAsia="Arial" w:hAnsi="Arial" w:cs="Arial"/>
        </w:rPr>
      </w:pPr>
      <w:r w:rsidRPr="7F2EE0B8">
        <w:rPr>
          <w:rFonts w:ascii="Arial" w:eastAsia="Arial" w:hAnsi="Arial" w:cs="Arial"/>
        </w:rPr>
        <w:t xml:space="preserve">In Soedan krijgen vluchtelingen schoon drinkwater. Waar nog geen waterputten zijn, brengen vrachtauto’s water dat men opslaat in waterzakken. Ieder gezin krijgt een jerrycan, emmer, zeep en waspoeder. Er worden wc's geplaatst en plekken om je </w:t>
      </w:r>
      <w:r w:rsidRPr="7F2EE0B8">
        <w:rPr>
          <w:rFonts w:ascii="Arial" w:eastAsia="Arial" w:hAnsi="Arial" w:cs="Arial"/>
        </w:rPr>
        <w:lastRenderedPageBreak/>
        <w:t xml:space="preserve">handen te wassen. Ook krijgen mensen voorlichting hoe ze ziektes kunnen voorkomen. </w:t>
      </w:r>
      <w:r w:rsidR="66AA5D81">
        <w:br/>
      </w:r>
      <w:r w:rsidR="66AA5D81">
        <w:br/>
      </w:r>
      <w:r w:rsidRPr="7F2EE0B8">
        <w:rPr>
          <w:rFonts w:ascii="Arial" w:eastAsia="Arial" w:hAnsi="Arial" w:cs="Arial"/>
        </w:rPr>
        <w:t>In buurland Zuid-Soedan krijgen vluchtelingen via de Lutherse Wereldfederatie drinkwater, wc’s, kleding, keukengerei, zeep, wasmiddel en geld voor voedsel. Ouders en kinderen leren alert te zijn op kinderhandel. Opvangcentra bieden kinderen sport, spel, onderwijs en traumahulp.</w:t>
      </w:r>
      <w:r w:rsidRPr="7F2EE0B8">
        <w:rPr>
          <w:rFonts w:ascii="Arial" w:eastAsia="Arial" w:hAnsi="Arial" w:cs="Arial"/>
          <w:vertAlign w:val="superscript"/>
        </w:rPr>
        <w:t xml:space="preserve">  </w:t>
      </w:r>
      <w:r w:rsidRPr="7F2EE0B8">
        <w:rPr>
          <w:rFonts w:ascii="Arial" w:eastAsia="Arial" w:hAnsi="Arial" w:cs="Arial"/>
        </w:rPr>
        <w:t xml:space="preserve"> </w:t>
      </w:r>
    </w:p>
    <w:p w14:paraId="2158B9E2" w14:textId="6F9DBDFE" w:rsidR="66AA5D81" w:rsidRDefault="66AA5D81"/>
    <w:sectPr w:rsidR="66AA5D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1E38CC"/>
    <w:rsid w:val="0052289A"/>
    <w:rsid w:val="00BD3032"/>
    <w:rsid w:val="023A77E4"/>
    <w:rsid w:val="05CDA845"/>
    <w:rsid w:val="0A21A60C"/>
    <w:rsid w:val="0AD4E6DB"/>
    <w:rsid w:val="0C96F250"/>
    <w:rsid w:val="0E101528"/>
    <w:rsid w:val="0F1E38CC"/>
    <w:rsid w:val="157D57B2"/>
    <w:rsid w:val="19DCC7B8"/>
    <w:rsid w:val="1D8CF5A0"/>
    <w:rsid w:val="1E4445DF"/>
    <w:rsid w:val="2199CF1E"/>
    <w:rsid w:val="21A6A0AC"/>
    <w:rsid w:val="21ADB183"/>
    <w:rsid w:val="23FC0D6E"/>
    <w:rsid w:val="2535A510"/>
    <w:rsid w:val="2946F824"/>
    <w:rsid w:val="299E34E1"/>
    <w:rsid w:val="2A7150DF"/>
    <w:rsid w:val="2B1F06B9"/>
    <w:rsid w:val="2B39F08A"/>
    <w:rsid w:val="2B86144A"/>
    <w:rsid w:val="2E4B6FCD"/>
    <w:rsid w:val="2FADEA97"/>
    <w:rsid w:val="30F98AC1"/>
    <w:rsid w:val="3585746F"/>
    <w:rsid w:val="36BDE1B8"/>
    <w:rsid w:val="38DF257E"/>
    <w:rsid w:val="3B92DD34"/>
    <w:rsid w:val="3C7ABE16"/>
    <w:rsid w:val="4237DB11"/>
    <w:rsid w:val="4375BE56"/>
    <w:rsid w:val="4544D4FA"/>
    <w:rsid w:val="456B36B3"/>
    <w:rsid w:val="47BD704C"/>
    <w:rsid w:val="49336107"/>
    <w:rsid w:val="4B918B2E"/>
    <w:rsid w:val="4D615FEC"/>
    <w:rsid w:val="4F9B1E90"/>
    <w:rsid w:val="51822CAC"/>
    <w:rsid w:val="52248AB9"/>
    <w:rsid w:val="54659FB8"/>
    <w:rsid w:val="546BF993"/>
    <w:rsid w:val="56BC1C92"/>
    <w:rsid w:val="594850E2"/>
    <w:rsid w:val="5C94DA43"/>
    <w:rsid w:val="5E58130B"/>
    <w:rsid w:val="5E697B6D"/>
    <w:rsid w:val="6038CEDE"/>
    <w:rsid w:val="6097BACD"/>
    <w:rsid w:val="63331A0A"/>
    <w:rsid w:val="6346E970"/>
    <w:rsid w:val="66177A00"/>
    <w:rsid w:val="66AA5D81"/>
    <w:rsid w:val="6AC7EBE9"/>
    <w:rsid w:val="6B8E1A43"/>
    <w:rsid w:val="70F9DB56"/>
    <w:rsid w:val="71315C86"/>
    <w:rsid w:val="71708FEA"/>
    <w:rsid w:val="71B718B8"/>
    <w:rsid w:val="725A8D44"/>
    <w:rsid w:val="729C7CAE"/>
    <w:rsid w:val="7392A0EC"/>
    <w:rsid w:val="7488E3D5"/>
    <w:rsid w:val="7613E265"/>
    <w:rsid w:val="76684BB7"/>
    <w:rsid w:val="77A9ED04"/>
    <w:rsid w:val="77F3FF4C"/>
    <w:rsid w:val="7A3316B8"/>
    <w:rsid w:val="7A57B6CD"/>
    <w:rsid w:val="7C049F63"/>
    <w:rsid w:val="7EAA5BDA"/>
    <w:rsid w:val="7F2EE0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84CAB"/>
  <w15:chartTrackingRefBased/>
  <w15:docId w15:val="{838F3883-BAD4-4E4B-A89F-4F6EABDE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66AA5D8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sgdesluis.nl/" TargetMode="External"/><Relationship Id="rId3" Type="http://schemas.openxmlformats.org/officeDocument/2006/relationships/customXml" Target="../customXml/item3.xml"/><Relationship Id="rId7" Type="http://schemas.openxmlformats.org/officeDocument/2006/relationships/hyperlink" Target="mailto:i.vanprooijen@diaconi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78179141F2B42ABF4682D9BB56652" ma:contentTypeVersion="12" ma:contentTypeDescription="Een nieuw document maken." ma:contentTypeScope="" ma:versionID="6aab99116367c900e6a230b16218131f">
  <xsd:schema xmlns:xsd="http://www.w3.org/2001/XMLSchema" xmlns:xs="http://www.w3.org/2001/XMLSchema" xmlns:p="http://schemas.microsoft.com/office/2006/metadata/properties" xmlns:ns2="fd9540be-aec0-4ea8-9acc-ecf617886472" xmlns:ns3="254c4c0e-d1db-4b63-8d31-4cceb5acd992" targetNamespace="http://schemas.microsoft.com/office/2006/metadata/properties" ma:root="true" ma:fieldsID="693ee10e9de95055ce45089aeddfef53" ns2:_="" ns3:_="">
    <xsd:import namespace="fd9540be-aec0-4ea8-9acc-ecf617886472"/>
    <xsd:import namespace="254c4c0e-d1db-4b63-8d31-4cceb5acd992"/>
    <xsd:element name="properties">
      <xsd:complexType>
        <xsd:sequence>
          <xsd:element name="documentManagement">
            <xsd:complexType>
              <xsd:all>
                <xsd:element ref="ns2:Title0"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540be-aec0-4ea8-9acc-ecf617886472"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ed44ff2-a744-4956-b3b6-0909e3a98c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4c4c0e-d1db-4b63-8d31-4cceb5acd9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650edb7-2a41-4d9a-bae9-93bd0274d7a7}" ma:internalName="TaxCatchAll" ma:showField="CatchAllData" ma:web="254c4c0e-d1db-4b63-8d31-4cceb5acd9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itle0 xmlns="fd9540be-aec0-4ea8-9acc-ecf617886472" xsi:nil="true"/>
    <TaxCatchAll xmlns="254c4c0e-d1db-4b63-8d31-4cceb5acd992" xsi:nil="true"/>
    <lcf76f155ced4ddcb4097134ff3c332f xmlns="fd9540be-aec0-4ea8-9acc-ecf61788647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E560AF-4CD6-406B-8382-4ADDFB240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540be-aec0-4ea8-9acc-ecf617886472"/>
    <ds:schemaRef ds:uri="254c4c0e-d1db-4b63-8d31-4cceb5acd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232756-CBD6-43BB-AF7F-AAB7445A21E1}">
  <ds:schemaRefs>
    <ds:schemaRef ds:uri="http://schemas.microsoft.com/office/2006/metadata/properties"/>
    <ds:schemaRef ds:uri="http://schemas.microsoft.com/office/infopath/2007/PartnerControls"/>
    <ds:schemaRef ds:uri="fd9540be-aec0-4ea8-9acc-ecf617886472"/>
    <ds:schemaRef ds:uri="254c4c0e-d1db-4b63-8d31-4cceb5acd992"/>
  </ds:schemaRefs>
</ds:datastoreItem>
</file>

<file path=customXml/itemProps3.xml><?xml version="1.0" encoding="utf-8"?>
<ds:datastoreItem xmlns:ds="http://schemas.openxmlformats.org/officeDocument/2006/customXml" ds:itemID="{39B33C12-E81C-45FC-99D1-EE38BB7CC5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2563</Characters>
  <Application>Microsoft Office Word</Application>
  <DocSecurity>0</DocSecurity>
  <Lines>21</Lines>
  <Paragraphs>6</Paragraphs>
  <ScaleCrop>false</ScaleCrop>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van Prooijen | Diaconie Lutherse Gemeente Amsterdam</dc:creator>
  <cp:keywords/>
  <dc:description/>
  <cp:lastModifiedBy>Marc Willemsen</cp:lastModifiedBy>
  <cp:revision>2</cp:revision>
  <dcterms:created xsi:type="dcterms:W3CDTF">2025-09-30T05:44:00Z</dcterms:created>
  <dcterms:modified xsi:type="dcterms:W3CDTF">2025-09-30T05:44:00Z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0x01010084678179141F2B42ABF4682D9BB56652</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